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151" w:rsidRDefault="00E13151" w:rsidP="00E1315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13151" w:rsidRDefault="00E13151" w:rsidP="00E131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13151" w:rsidRDefault="00E13151" w:rsidP="00E131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13151" w:rsidRDefault="00E13151" w:rsidP="00E131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13151" w:rsidRDefault="00E13151" w:rsidP="00E131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13151" w:rsidRDefault="00E13151" w:rsidP="00E131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января 2023 г.                              г. Ипатово                                              № 22</w:t>
      </w:r>
    </w:p>
    <w:p w:rsidR="00E13151" w:rsidRDefault="00E13151" w:rsidP="00E131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13151" w:rsidRDefault="00E13151" w:rsidP="00E131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82C1C" w:rsidRPr="00582C1C" w:rsidRDefault="00582C1C" w:rsidP="00582C1C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582C1C">
        <w:rPr>
          <w:rFonts w:ascii="Times New Roman" w:eastAsia="Times New Roman" w:hAnsi="Times New Roman" w:cs="Times New Roman"/>
          <w:sz w:val="28"/>
          <w:szCs w:val="28"/>
        </w:rPr>
        <w:t>О внесении изменений в состав комиссии по организации и проведению аукциона по продаже земельных участков или права на заключение договоров аренды земельных участков, находящихся в муниципальной собственности, и земельных участков, государственная собственность на которые не разграничена, на территории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20 марта 2018 г. № 287</w:t>
      </w:r>
    </w:p>
    <w:bookmarkEnd w:id="0"/>
    <w:p w:rsidR="00582C1C" w:rsidRDefault="00582C1C" w:rsidP="00582C1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82C1C" w:rsidRPr="00582C1C" w:rsidRDefault="00582C1C" w:rsidP="00582C1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82C1C" w:rsidRPr="00582C1C" w:rsidRDefault="00582C1C" w:rsidP="00582C1C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82C1C">
        <w:rPr>
          <w:rFonts w:ascii="Times New Roman" w:eastAsia="Times New Roman" w:hAnsi="Times New Roman" w:cs="Times New Roman"/>
          <w:sz w:val="28"/>
          <w:szCs w:val="28"/>
        </w:rPr>
        <w:t>В связи с произошедшими кадровыми изменениями администрация Ипатовского городского округа Ставропольского края</w:t>
      </w:r>
    </w:p>
    <w:p w:rsidR="00582C1C" w:rsidRPr="00582C1C" w:rsidRDefault="00582C1C" w:rsidP="00582C1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82C1C" w:rsidRPr="00582C1C" w:rsidRDefault="00582C1C" w:rsidP="00582C1C">
      <w:pPr>
        <w:rPr>
          <w:rFonts w:ascii="Times New Roman" w:eastAsia="Times New Roman" w:hAnsi="Times New Roman" w:cs="Times New Roman"/>
          <w:sz w:val="28"/>
          <w:szCs w:val="28"/>
        </w:rPr>
      </w:pPr>
      <w:r w:rsidRPr="00582C1C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582C1C" w:rsidRDefault="00582C1C" w:rsidP="00582C1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82C1C" w:rsidRPr="00582C1C" w:rsidRDefault="00582C1C" w:rsidP="00582C1C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82C1C">
        <w:rPr>
          <w:rFonts w:ascii="Times New Roman" w:eastAsia="Times New Roman" w:hAnsi="Times New Roman" w:cs="Times New Roman"/>
          <w:sz w:val="28"/>
          <w:szCs w:val="28"/>
        </w:rPr>
        <w:t>1. Внести в состав комиссии по организации и проведению аукциона по продаже земельных участков или права на заключение договоров аренды земельных участков, находящихся в муниципальной собственности, и земельных участков, государственная собственность на которые не разграничена, на территории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20 марта 2018 г. № 287 «Об образовании комиссии по организации и проведению аукциона по продаже земельных участков или права на заключение договоров аренды земельных участков, находящихся в муниципальной собственности, и земельных участков, государственная собственность на которые не разграничена, на территории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30 июня 2021 г. № 906, от 04 октября 2022 г. № 1579, от 07 декабря 2022 г. № 1860) (далее - состав комиссии) следующие изменения:</w:t>
      </w:r>
    </w:p>
    <w:p w:rsidR="00582C1C" w:rsidRPr="00582C1C" w:rsidRDefault="00582C1C" w:rsidP="00582C1C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82C1C">
        <w:rPr>
          <w:rFonts w:ascii="Times New Roman" w:eastAsia="Times New Roman" w:hAnsi="Times New Roman" w:cs="Times New Roman"/>
          <w:sz w:val="28"/>
          <w:szCs w:val="28"/>
        </w:rPr>
        <w:t>1.1</w:t>
      </w:r>
      <w:r>
        <w:rPr>
          <w:rFonts w:ascii="Times New Roman" w:eastAsia="Times New Roman" w:hAnsi="Times New Roman" w:cs="Times New Roman"/>
          <w:sz w:val="28"/>
          <w:szCs w:val="28"/>
        </w:rPr>
        <w:t>. Исключить из состава комиссии</w:t>
      </w:r>
      <w:r w:rsidR="00522C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22C31">
        <w:rPr>
          <w:rFonts w:ascii="Times New Roman" w:eastAsia="Times New Roman" w:hAnsi="Times New Roman" w:cs="Times New Roman"/>
          <w:sz w:val="28"/>
          <w:szCs w:val="28"/>
        </w:rPr>
        <w:t>Глебушеву</w:t>
      </w:r>
      <w:proofErr w:type="spellEnd"/>
      <w:r w:rsidR="00522C31">
        <w:rPr>
          <w:rFonts w:ascii="Times New Roman" w:eastAsia="Times New Roman" w:hAnsi="Times New Roman" w:cs="Times New Roman"/>
          <w:sz w:val="28"/>
          <w:szCs w:val="28"/>
        </w:rPr>
        <w:t xml:space="preserve"> М.</w:t>
      </w:r>
      <w:r w:rsidRPr="00582C1C">
        <w:rPr>
          <w:rFonts w:ascii="Times New Roman" w:eastAsia="Times New Roman" w:hAnsi="Times New Roman" w:cs="Times New Roman"/>
          <w:sz w:val="28"/>
          <w:szCs w:val="28"/>
        </w:rPr>
        <w:t>А.</w:t>
      </w:r>
    </w:p>
    <w:p w:rsidR="00582C1C" w:rsidRPr="00582C1C" w:rsidRDefault="00582C1C" w:rsidP="00582C1C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82C1C">
        <w:rPr>
          <w:rFonts w:ascii="Times New Roman" w:eastAsia="Times New Roman" w:hAnsi="Times New Roman" w:cs="Times New Roman"/>
          <w:sz w:val="28"/>
          <w:szCs w:val="28"/>
        </w:rPr>
        <w:t xml:space="preserve">1.2. Включить в состав комиссии Ефименко Инну Александровну, главного специалиста отдела имущественных и земельных отношений администрации Ипатовского городского округа Ставропольского края, членом комиссии. </w:t>
      </w:r>
    </w:p>
    <w:p w:rsidR="00582C1C" w:rsidRDefault="00582C1C" w:rsidP="00582C1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82C1C" w:rsidRPr="00582C1C" w:rsidRDefault="00582C1C" w:rsidP="00582C1C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82C1C">
        <w:rPr>
          <w:rFonts w:ascii="Times New Roman" w:eastAsia="Times New Roman" w:hAnsi="Times New Roman" w:cs="Times New Roman"/>
          <w:sz w:val="28"/>
          <w:szCs w:val="28"/>
        </w:rPr>
        <w:t xml:space="preserve">2. Отделу по связям с общественностью,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</w:t>
      </w:r>
      <w:r w:rsidRPr="00582C1C">
        <w:rPr>
          <w:rFonts w:ascii="Times New Roman" w:eastAsia="Times New Roman" w:hAnsi="Times New Roman" w:cs="Times New Roman"/>
          <w:sz w:val="28"/>
          <w:szCs w:val="28"/>
        </w:rPr>
        <w:lastRenderedPageBreak/>
        <w:t>Ставропольского края в информационно-телекоммуникационной сети «Интернет».</w:t>
      </w:r>
    </w:p>
    <w:p w:rsidR="00582C1C" w:rsidRPr="00582C1C" w:rsidRDefault="00582C1C" w:rsidP="00582C1C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82C1C">
        <w:rPr>
          <w:rFonts w:ascii="Times New Roman" w:eastAsia="Times New Roman" w:hAnsi="Times New Roman" w:cs="Times New Roman"/>
          <w:sz w:val="28"/>
          <w:szCs w:val="28"/>
        </w:rPr>
        <w:t xml:space="preserve">3.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 </w:t>
      </w:r>
    </w:p>
    <w:p w:rsidR="00582C1C" w:rsidRDefault="00582C1C" w:rsidP="00582C1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82C1C" w:rsidRPr="00582C1C" w:rsidRDefault="00582C1C" w:rsidP="00582C1C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82C1C">
        <w:rPr>
          <w:rFonts w:ascii="Times New Roman" w:eastAsia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 С. </w:t>
      </w:r>
      <w:proofErr w:type="spellStart"/>
      <w:r w:rsidRPr="00582C1C">
        <w:rPr>
          <w:rFonts w:ascii="Times New Roman" w:eastAsia="Times New Roman" w:hAnsi="Times New Roman" w:cs="Times New Roman"/>
          <w:sz w:val="28"/>
          <w:szCs w:val="28"/>
        </w:rPr>
        <w:t>Головинова</w:t>
      </w:r>
      <w:proofErr w:type="spellEnd"/>
      <w:r w:rsidRPr="00582C1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82C1C" w:rsidRDefault="00582C1C" w:rsidP="00582C1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82C1C" w:rsidRPr="00582C1C" w:rsidRDefault="00582C1C" w:rsidP="00582C1C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82C1C">
        <w:rPr>
          <w:rFonts w:ascii="Times New Roman" w:eastAsia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582C1C" w:rsidRDefault="00582C1C" w:rsidP="00582C1C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82C1C" w:rsidRDefault="00582C1C" w:rsidP="00582C1C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82C1C" w:rsidRPr="00582C1C" w:rsidRDefault="00582C1C" w:rsidP="00582C1C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82C1C" w:rsidRDefault="00582C1C" w:rsidP="00582C1C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582C1C">
        <w:rPr>
          <w:rFonts w:ascii="Times New Roman" w:eastAsia="Times New Roman" w:hAnsi="Times New Roman" w:cs="Times New Roman"/>
          <w:sz w:val="28"/>
          <w:szCs w:val="28"/>
        </w:rPr>
        <w:t xml:space="preserve">Глава Ипатовского </w:t>
      </w:r>
    </w:p>
    <w:p w:rsidR="00582C1C" w:rsidRDefault="00582C1C" w:rsidP="00582C1C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582C1C">
        <w:rPr>
          <w:rFonts w:ascii="Times New Roman" w:eastAsia="Times New Roman" w:hAnsi="Times New Roman" w:cs="Times New Roman"/>
          <w:sz w:val="28"/>
          <w:szCs w:val="28"/>
        </w:rPr>
        <w:t>ородского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2C1C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</w:p>
    <w:p w:rsidR="00582C1C" w:rsidRPr="00582C1C" w:rsidRDefault="00582C1C" w:rsidP="00582C1C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582C1C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В.</w:t>
      </w:r>
      <w:r w:rsidRPr="00582C1C">
        <w:rPr>
          <w:rFonts w:ascii="Times New Roman" w:eastAsia="Times New Roman" w:hAnsi="Times New Roman" w:cs="Times New Roman"/>
          <w:sz w:val="28"/>
          <w:szCs w:val="28"/>
        </w:rPr>
        <w:t>Н. Шейкина</w:t>
      </w:r>
    </w:p>
    <w:sectPr w:rsidR="00582C1C" w:rsidRPr="00582C1C" w:rsidSect="00EE2B1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2677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127F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232"/>
    <w:rsid w:val="002E03B5"/>
    <w:rsid w:val="002E27EF"/>
    <w:rsid w:val="002F35AC"/>
    <w:rsid w:val="00302B3C"/>
    <w:rsid w:val="00305E74"/>
    <w:rsid w:val="00310245"/>
    <w:rsid w:val="003108E1"/>
    <w:rsid w:val="00312327"/>
    <w:rsid w:val="00312B25"/>
    <w:rsid w:val="00313F7F"/>
    <w:rsid w:val="00322410"/>
    <w:rsid w:val="00323200"/>
    <w:rsid w:val="0033338E"/>
    <w:rsid w:val="0033339D"/>
    <w:rsid w:val="00335DD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22C31"/>
    <w:rsid w:val="005369D7"/>
    <w:rsid w:val="00537FB9"/>
    <w:rsid w:val="00557B0B"/>
    <w:rsid w:val="00565E3D"/>
    <w:rsid w:val="00567977"/>
    <w:rsid w:val="00576FBF"/>
    <w:rsid w:val="00582C1C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04DB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E7930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63BF1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4031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D6B60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1D9"/>
    <w:rsid w:val="00932261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B7A0F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C5EEC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40A7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3151"/>
    <w:rsid w:val="00E15EAA"/>
    <w:rsid w:val="00E2182C"/>
    <w:rsid w:val="00E26D4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006B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157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2B10"/>
    <w:rsid w:val="00EE5F9A"/>
    <w:rsid w:val="00EE71A3"/>
    <w:rsid w:val="00F10916"/>
    <w:rsid w:val="00F16407"/>
    <w:rsid w:val="00F21125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10689885-E289-4FB1-BEC7-15E71078A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uiPriority w:val="1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BF48F-DFD2-49AC-A342-DD54E8D4F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Станислав</cp:lastModifiedBy>
  <cp:revision>5</cp:revision>
  <cp:lastPrinted>2023-01-16T11:47:00Z</cp:lastPrinted>
  <dcterms:created xsi:type="dcterms:W3CDTF">2023-01-16T11:48:00Z</dcterms:created>
  <dcterms:modified xsi:type="dcterms:W3CDTF">2023-01-23T08:15:00Z</dcterms:modified>
</cp:coreProperties>
</file>